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1541" w14:textId="1AF37527" w:rsidR="00C839AE" w:rsidRPr="00C839AE" w:rsidRDefault="00C839AE">
      <w:pPr>
        <w:rPr>
          <w:rFonts w:ascii="Avera Sans TC" w:hAnsi="Avera Sans TC"/>
          <w:sz w:val="28"/>
          <w:szCs w:val="28"/>
        </w:rPr>
      </w:pPr>
      <w:r w:rsidRPr="00C839AE">
        <w:rPr>
          <w:rFonts w:ascii="Avera Sans TC" w:hAnsi="Avera Sans TC"/>
          <w:sz w:val="28"/>
          <w:szCs w:val="28"/>
        </w:rPr>
        <w:t>ARRIVE YOGA TEACHER TRAINING ATTENDANCE POLICY</w:t>
      </w:r>
    </w:p>
    <w:p w14:paraId="45B76A40" w14:textId="6DE9237B" w:rsidR="00423DA9" w:rsidRDefault="00423DA9">
      <w:r>
        <w:t xml:space="preserve">Our program expects students to be on time for class, after breaks, and after lunch. Please let our faculty know if you will be late. </w:t>
      </w:r>
    </w:p>
    <w:p w14:paraId="4ACF4777" w14:textId="77777777" w:rsidR="00423DA9" w:rsidRDefault="00423DA9">
      <w:r>
        <w:t>Students are encouraged to have 100% attendance in all aspects of the training (Weekend Immersions, Practice Teaching Sessions, Apprenticeship Classes, Mentorship Meetings, Retreat Day). However, we understand that students have important commitments outside of the classroom.  </w:t>
      </w:r>
    </w:p>
    <w:p w14:paraId="2BE7926D" w14:textId="77777777" w:rsidR="00C839AE" w:rsidRDefault="00423DA9">
      <w:r>
        <w:t xml:space="preserve">Should extenuating circumstances impact attendance, students are permitted to miss class, provided they work with the program director to make up any missed hours. </w:t>
      </w:r>
    </w:p>
    <w:p w14:paraId="757DD4AF" w14:textId="0A5CF9CB" w:rsidR="00423DA9" w:rsidRDefault="00423DA9">
      <w:r>
        <w:t xml:space="preserve">If a student needs to miss any training session, they must speak to the program director before the beginning of the session. </w:t>
      </w:r>
    </w:p>
    <w:p w14:paraId="776F7809" w14:textId="77777777" w:rsidR="00C839AE" w:rsidRDefault="00C839AE">
      <w:r>
        <w:t xml:space="preserve">Students are responsible for rescheduling missed hours to make up any course material they have missed. </w:t>
      </w:r>
    </w:p>
    <w:p w14:paraId="2D625A0B" w14:textId="58D17B2E" w:rsidR="00423DA9" w:rsidRDefault="00423DA9">
      <w:r>
        <w:t>Depending on the portion of the training and the number of hours missed,</w:t>
      </w:r>
      <w:r w:rsidR="00C839AE">
        <w:t xml:space="preserve"> the program director will assign appropriate make-up material. This could include written assignments and/or private sessions with an available teacher at an additional rate of $50 - $180/hour. </w:t>
      </w:r>
    </w:p>
    <w:p w14:paraId="7514256F" w14:textId="515B7ED5" w:rsidR="006F2403" w:rsidRDefault="00423DA9">
      <w:r>
        <w:t>Students recognize that, if they miss training hours that they have not made up, they will not graduate from the program.</w:t>
      </w:r>
    </w:p>
    <w:sectPr w:rsidR="006F24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a Sans TC">
    <w:panose1 w:val="00000000000000000000"/>
    <w:charset w:val="00"/>
    <w:family w:val="modern"/>
    <w:notTrueType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DA9"/>
    <w:rsid w:val="00423DA9"/>
    <w:rsid w:val="006F2403"/>
    <w:rsid w:val="0093241C"/>
    <w:rsid w:val="00C63B94"/>
    <w:rsid w:val="00C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9F2C1"/>
  <w15:chartTrackingRefBased/>
  <w15:docId w15:val="{A1FF43AB-A07E-42E0-B34D-7B23560F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Gilbey</dc:creator>
  <cp:keywords/>
  <dc:description/>
  <cp:lastModifiedBy>Jacqueline Gilbey</cp:lastModifiedBy>
  <cp:revision>2</cp:revision>
  <dcterms:created xsi:type="dcterms:W3CDTF">2023-09-04T16:06:00Z</dcterms:created>
  <dcterms:modified xsi:type="dcterms:W3CDTF">2023-09-04T16:06:00Z</dcterms:modified>
</cp:coreProperties>
</file>